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4 -->
  <w:body>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宋体" w:hAnsi="宋体" w:hint="eastAsia"/>
          <w:b/>
          <w:color w:val="FF0000"/>
          <w:kern w:val="0"/>
          <w:sz w:val="72"/>
          <w:szCs w:val="72"/>
        </w:rPr>
      </w:pPr>
      <w:r>
        <w:rPr>
          <w:rFonts w:ascii="宋体" w:hAnsi="宋体" w:hint="eastAsia"/>
          <w:b/>
          <w:color w:val="FF0000"/>
          <w:spacing w:val="46"/>
          <w:kern w:val="0"/>
          <w:sz w:val="72"/>
          <w:szCs w:val="72"/>
          <w:fitText w:val="8840" w:id="1698946560"/>
        </w:rPr>
        <w:t>琼台师范学院工会委员</w:t>
      </w:r>
      <w:r>
        <w:rPr>
          <w:rFonts w:ascii="宋体" w:hAnsi="宋体" w:hint="eastAsia"/>
          <w:b/>
          <w:color w:val="FF0000"/>
          <w:spacing w:val="0"/>
          <w:kern w:val="0"/>
          <w:sz w:val="72"/>
          <w:szCs w:val="72"/>
          <w:fitText w:val="8840" w:id="1698946560"/>
        </w:rPr>
        <w:t>会</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宋体" w:hAnsi="宋体" w:hint="eastAsia"/>
          <w:b/>
          <w:color w:val="FF0000"/>
          <w:kern w:val="0"/>
          <w:sz w:val="15"/>
          <w:szCs w:val="15"/>
        </w:rPr>
      </w:pP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仿宋" w:eastAsia="仿宋" w:hAnsi="仿宋" w:cs="仿宋" w:hint="eastAsia"/>
          <w:kern w:val="0"/>
          <w:sz w:val="32"/>
          <w:szCs w:val="32"/>
        </w:rPr>
      </w:pPr>
      <w:r>
        <w:rPr>
          <w:rFonts w:ascii="仿宋" w:eastAsia="仿宋" w:hAnsi="仿宋" w:cs="仿宋" w:hint="eastAsia"/>
          <w:kern w:val="0"/>
          <w:sz w:val="32"/>
          <w:szCs w:val="32"/>
        </w:rPr>
        <w:t>琼台工会[202</w:t>
      </w:r>
      <w:r>
        <w:rPr>
          <w:rFonts w:ascii="仿宋" w:eastAsia="仿宋" w:hAnsi="仿宋" w:cs="仿宋" w:hint="eastAsia"/>
          <w:kern w:val="0"/>
          <w:sz w:val="32"/>
          <w:szCs w:val="32"/>
          <w:lang w:val="en-US" w:eastAsia="zh-CN"/>
        </w:rPr>
        <w:t>2</w:t>
      </w:r>
      <w:r>
        <w:rPr>
          <w:rFonts w:ascii="仿宋" w:eastAsia="仿宋" w:hAnsi="仿宋" w:cs="仿宋" w:hint="eastAsia"/>
          <w:kern w:val="0"/>
          <w:sz w:val="32"/>
          <w:szCs w:val="32"/>
        </w:rPr>
        <w:t>]</w:t>
      </w:r>
      <w:r>
        <w:rPr>
          <w:rFonts w:ascii="仿宋" w:eastAsia="仿宋" w:hAnsi="仿宋" w:cs="仿宋" w:hint="eastAsia"/>
          <w:kern w:val="0"/>
          <w:sz w:val="32"/>
          <w:szCs w:val="32"/>
          <w:lang w:val="en-US" w:eastAsia="zh-CN"/>
        </w:rPr>
        <w:t>28</w:t>
      </w:r>
      <w:r>
        <w:rPr>
          <w:rFonts w:ascii="仿宋" w:eastAsia="仿宋" w:hAnsi="仿宋" w:cs="仿宋" w:hint="eastAsia"/>
          <w:kern w:val="0"/>
          <w:sz w:val="32"/>
          <w:szCs w:val="32"/>
        </w:rPr>
        <w:t>号</w:t>
      </w:r>
    </w:p>
    <w:p>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eastAsia="宋体" w:hint="default"/>
          <w:b/>
          <w:color w:val="FF0000"/>
          <w:sz w:val="44"/>
          <w:szCs w:val="44"/>
          <w:u w:val="single"/>
          <w:lang w:val="en-US" w:eastAsia="zh-CN"/>
        </w:rPr>
      </w:pPr>
      <w:r>
        <w:rPr>
          <w:rFonts w:hint="eastAsia"/>
          <w:b/>
          <w:color w:val="FF0000"/>
          <w:sz w:val="44"/>
          <w:szCs w:val="44"/>
          <w:u w:val="single"/>
          <w:lang w:val="en-US" w:eastAsia="zh-CN"/>
        </w:rPr>
        <w:t xml:space="preserve">                                      </w:t>
      </w:r>
    </w:p>
    <w:p>
      <w:pPr>
        <w:jc w:val="center"/>
        <w:rPr>
          <w:rFonts w:hint="eastAsia"/>
          <w:b/>
          <w:sz w:val="44"/>
          <w:szCs w:val="44"/>
        </w:rPr>
      </w:pPr>
    </w:p>
    <w:p>
      <w:pPr>
        <w:widowControl/>
        <w:shd w:val="clear" w:color="auto" w:fill="FFFFFF"/>
        <w:spacing w:line="450" w:lineRule="atLeast"/>
        <w:jc w:val="center"/>
        <w:rPr>
          <w:rFonts w:ascii="宋体" w:hAnsi="宋体" w:cs="宋体" w:hint="eastAsia"/>
          <w:b/>
          <w:bCs/>
          <w:kern w:val="0"/>
          <w:sz w:val="44"/>
          <w:szCs w:val="44"/>
        </w:rPr>
      </w:pPr>
      <w:r>
        <w:rPr>
          <w:rFonts w:ascii="宋体" w:hAnsi="宋体" w:cs="宋体" w:hint="eastAsia"/>
          <w:b/>
          <w:bCs/>
          <w:kern w:val="0"/>
          <w:sz w:val="44"/>
          <w:szCs w:val="44"/>
        </w:rPr>
        <w:t>关于做好202</w:t>
      </w:r>
      <w:r>
        <w:rPr>
          <w:rFonts w:ascii="宋体" w:hAnsi="宋体" w:cs="宋体" w:hint="eastAsia"/>
          <w:b/>
          <w:bCs/>
          <w:kern w:val="0"/>
          <w:sz w:val="44"/>
          <w:szCs w:val="44"/>
          <w:lang w:val="en-US" w:eastAsia="zh-CN"/>
        </w:rPr>
        <w:t>2</w:t>
      </w:r>
      <w:r>
        <w:rPr>
          <w:rFonts w:ascii="宋体" w:hAnsi="宋体" w:cs="宋体" w:hint="eastAsia"/>
          <w:b/>
          <w:bCs/>
          <w:kern w:val="0"/>
          <w:sz w:val="44"/>
          <w:szCs w:val="44"/>
        </w:rPr>
        <w:t>年教职工健康体检医院</w:t>
      </w:r>
    </w:p>
    <w:p>
      <w:pPr>
        <w:widowControl/>
        <w:shd w:val="clear" w:color="auto" w:fill="FFFFFF"/>
        <w:spacing w:line="450" w:lineRule="atLeast"/>
        <w:jc w:val="center"/>
        <w:rPr>
          <w:rFonts w:ascii="宋体" w:hAnsi="宋体" w:cs="宋体"/>
          <w:b/>
          <w:bCs/>
          <w:kern w:val="0"/>
          <w:sz w:val="44"/>
          <w:szCs w:val="44"/>
        </w:rPr>
      </w:pPr>
      <w:r>
        <w:rPr>
          <w:rFonts w:ascii="宋体" w:hAnsi="宋体" w:cs="宋体" w:hint="eastAsia"/>
          <w:b/>
          <w:bCs/>
          <w:kern w:val="0"/>
          <w:sz w:val="44"/>
          <w:szCs w:val="44"/>
        </w:rPr>
        <w:t>选择工作的通知</w:t>
      </w:r>
    </w:p>
    <w:p>
      <w:pPr>
        <w:rPr>
          <w:rFonts w:ascii="Arial" w:hAnsi="Arial" w:cs="Arial" w:hint="eastAsia"/>
          <w:color w:val="000000"/>
          <w:szCs w:val="21"/>
          <w:shd w:val="clear" w:color="auto" w:fill="FFFFFF"/>
        </w:rPr>
      </w:pPr>
    </w:p>
    <w:p>
      <w:pPr>
        <w:rPr>
          <w:rStyle w:val="Strong"/>
          <w:rFonts w:ascii="宋体" w:hAnsi="宋体" w:cs="Arial" w:hint="eastAsia"/>
          <w:b w:val="0"/>
          <w:bCs w:val="0"/>
          <w:color w:val="000000"/>
          <w:sz w:val="30"/>
          <w:szCs w:val="30"/>
          <w:shd w:val="clear" w:color="auto" w:fill="FFFFFF"/>
        </w:rPr>
      </w:pPr>
      <w:r>
        <w:rPr>
          <w:rFonts w:ascii="仿宋_GB2312" w:eastAsia="仿宋_GB2312" w:hAnsi="仿宋_GB2312" w:cs="仿宋_GB2312" w:hint="eastAsia"/>
          <w:color w:val="000000"/>
          <w:sz w:val="32"/>
          <w:szCs w:val="32"/>
          <w:shd w:val="clear" w:color="auto" w:fill="FFFFFF"/>
        </w:rPr>
        <w:t>校内各单位、二级工会：</w:t>
      </w:r>
      <w:r>
        <w:rPr>
          <w:rFonts w:ascii="仿宋_GB2312" w:eastAsia="仿宋_GB2312" w:hAnsi="仿宋_GB2312" w:cs="仿宋_GB2312" w:hint="eastAsia"/>
          <w:color w:val="000000"/>
          <w:sz w:val="32"/>
          <w:szCs w:val="32"/>
        </w:rPr>
        <w:br/>
      </w:r>
      <w:r>
        <w:rPr>
          <w:rFonts w:ascii="仿宋_GB2312" w:eastAsia="仿宋_GB2312" w:hAnsi="仿宋_GB2312" w:cs="仿宋_GB2312" w:hint="eastAsia"/>
          <w:color w:val="000000"/>
          <w:sz w:val="32"/>
          <w:szCs w:val="32"/>
          <w:shd w:val="clear" w:color="auto" w:fill="FFFFFF"/>
        </w:rPr>
        <w:t>　　为了做好我校教职工的健康体检工作，提高教职工的健康保健意识。</w:t>
      </w:r>
      <w:r>
        <w:rPr>
          <w:rFonts w:ascii="仿宋_GB2312" w:eastAsia="仿宋_GB2312" w:hAnsi="仿宋_GB2312" w:cs="仿宋_GB2312" w:hint="eastAsia"/>
          <w:sz w:val="32"/>
          <w:szCs w:val="32"/>
        </w:rPr>
        <w:t>根据海南省卫生健康委员会《关于开展202</w:t>
      </w: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rPr>
        <w:t>年省直行政事业单位干部职工健康体检工作的通知》（琼卫医函</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val="en-US" w:eastAsia="zh-CN"/>
        </w:rPr>
        <w:t>2]32</w:t>
      </w:r>
      <w:r>
        <w:rPr>
          <w:rFonts w:ascii="仿宋_GB2312" w:eastAsia="仿宋_GB2312" w:hAnsi="仿宋_GB2312" w:cs="仿宋_GB2312" w:hint="eastAsia"/>
          <w:sz w:val="32"/>
          <w:szCs w:val="32"/>
        </w:rPr>
        <w:t>号）文件要求,</w:t>
      </w:r>
      <w:r>
        <w:rPr>
          <w:rFonts w:ascii="仿宋_GB2312" w:eastAsia="仿宋_GB2312" w:hAnsi="仿宋_GB2312" w:cs="仿宋_GB2312" w:hint="eastAsia"/>
          <w:color w:val="000000"/>
          <w:sz w:val="32"/>
          <w:szCs w:val="32"/>
          <w:shd w:val="clear" w:color="auto" w:fill="FFFFFF"/>
        </w:rPr>
        <w:t>经学校党委会议研究</w:t>
      </w:r>
      <w:r>
        <w:rPr>
          <w:rFonts w:ascii="仿宋_GB2312" w:eastAsia="仿宋_GB2312" w:hAnsi="仿宋_GB2312" w:cs="仿宋_GB2312" w:hint="eastAsia"/>
          <w:color w:val="000000"/>
          <w:sz w:val="32"/>
          <w:szCs w:val="32"/>
          <w:shd w:val="clear" w:color="auto" w:fill="FFFFFF"/>
          <w:lang w:eastAsia="zh-CN"/>
        </w:rPr>
        <w:t>同意</w:t>
      </w:r>
      <w:r>
        <w:rPr>
          <w:rFonts w:ascii="仿宋_GB2312" w:eastAsia="仿宋_GB2312" w:hAnsi="仿宋_GB2312" w:cs="仿宋_GB2312" w:hint="eastAsia"/>
          <w:color w:val="000000"/>
          <w:sz w:val="32"/>
          <w:szCs w:val="32"/>
          <w:shd w:val="clear" w:color="auto" w:fill="FFFFFF"/>
        </w:rPr>
        <w:t>，现将我校教职工202</w:t>
      </w:r>
      <w:r>
        <w:rPr>
          <w:rFonts w:ascii="仿宋_GB2312" w:eastAsia="仿宋_GB2312" w:hAnsi="仿宋_GB2312" w:cs="仿宋_GB2312" w:hint="eastAsia"/>
          <w:color w:val="000000"/>
          <w:sz w:val="32"/>
          <w:szCs w:val="32"/>
          <w:shd w:val="clear" w:color="auto" w:fill="FFFFFF"/>
          <w:lang w:val="en-US" w:eastAsia="zh-CN"/>
        </w:rPr>
        <w:t>2</w:t>
      </w:r>
      <w:r>
        <w:rPr>
          <w:rFonts w:ascii="仿宋_GB2312" w:eastAsia="仿宋_GB2312" w:hAnsi="仿宋_GB2312" w:cs="仿宋_GB2312" w:hint="eastAsia"/>
          <w:color w:val="000000"/>
          <w:sz w:val="32"/>
          <w:szCs w:val="32"/>
          <w:shd w:val="clear" w:color="auto" w:fill="FFFFFF"/>
        </w:rPr>
        <w:t>年健康体检工作有关事项通知如下：</w:t>
      </w:r>
      <w:r>
        <w:rPr>
          <w:rFonts w:ascii="仿宋_GB2312" w:eastAsia="仿宋_GB2312" w:hAnsi="仿宋_GB2312" w:cs="仿宋_GB2312" w:hint="eastAsia"/>
          <w:color w:val="000000"/>
          <w:sz w:val="32"/>
          <w:szCs w:val="32"/>
        </w:rPr>
        <w:br/>
      </w:r>
      <w:r>
        <w:rPr>
          <w:rStyle w:val="Strong"/>
          <w:rFonts w:ascii="宋体" w:hAnsi="宋体" w:cs="Arial" w:hint="eastAsia"/>
          <w:color w:val="000000"/>
          <w:sz w:val="30"/>
          <w:szCs w:val="30"/>
          <w:shd w:val="clear" w:color="auto" w:fill="FFFFFF"/>
        </w:rPr>
        <w:t>　</w:t>
      </w:r>
      <w:r>
        <w:rPr>
          <w:rStyle w:val="Strong"/>
          <w:rFonts w:ascii="黑体" w:eastAsia="黑体" w:hAnsi="黑体" w:cs="黑体" w:hint="eastAsia"/>
          <w:b w:val="0"/>
          <w:bCs w:val="0"/>
          <w:color w:val="000000"/>
          <w:sz w:val="32"/>
          <w:szCs w:val="32"/>
          <w:shd w:val="clear" w:color="auto" w:fill="FFFFFF"/>
        </w:rPr>
        <w:t>　一、 体检对象及费用</w:t>
      </w:r>
      <w:r>
        <w:rPr>
          <w:rFonts w:ascii="黑体" w:eastAsia="黑体" w:hAnsi="黑体" w:cs="黑体" w:hint="eastAsia"/>
          <w:b w:val="0"/>
          <w:bCs w:val="0"/>
          <w:color w:val="000000"/>
          <w:sz w:val="32"/>
          <w:szCs w:val="32"/>
          <w:shd w:val="clear" w:color="auto" w:fill="FFFFFF"/>
        </w:rPr>
        <w:br/>
      </w:r>
      <w:r>
        <w:rPr>
          <w:rStyle w:val="Strong"/>
          <w:rFonts w:ascii="宋体" w:hAnsi="宋体" w:cs="Arial" w:hint="eastAsia"/>
          <w:color w:val="000000"/>
          <w:sz w:val="30"/>
          <w:szCs w:val="30"/>
          <w:shd w:val="clear" w:color="auto" w:fill="FFFFFF"/>
        </w:rPr>
        <w:t>　</w:t>
      </w:r>
      <w:r>
        <w:rPr>
          <w:rFonts w:ascii="宋体" w:hAnsi="宋体" w:cs="Arial"/>
          <w:color w:val="000000"/>
          <w:sz w:val="30"/>
          <w:szCs w:val="30"/>
          <w:shd w:val="clear" w:color="auto" w:fill="FFFFFF"/>
        </w:rPr>
        <w:t> </w:t>
      </w:r>
      <w:r>
        <w:rPr>
          <w:rStyle w:val="Strong"/>
          <w:rFonts w:ascii="仿宋_GB2312" w:eastAsia="仿宋_GB2312" w:hAnsi="仿宋_GB2312" w:cs="仿宋_GB2312" w:hint="eastAsia"/>
          <w:b w:val="0"/>
          <w:color w:val="000000"/>
          <w:sz w:val="32"/>
          <w:szCs w:val="32"/>
          <w:shd w:val="clear" w:color="auto" w:fill="FFFFFF"/>
        </w:rPr>
        <w:t>1.体检对象：</w:t>
      </w:r>
      <w:r>
        <w:rPr>
          <w:rFonts w:ascii="仿宋_GB2312" w:eastAsia="仿宋_GB2312" w:hAnsi="仿宋_GB2312" w:cs="仿宋_GB2312" w:hint="eastAsia"/>
          <w:color w:val="000000"/>
          <w:sz w:val="32"/>
          <w:szCs w:val="32"/>
          <w:shd w:val="clear" w:color="auto" w:fill="FFFFFF"/>
        </w:rPr>
        <w:t>全体在职在岗教职工（含各类编外在职聘用人员及合同制临时工）。</w:t>
      </w:r>
      <w:r>
        <w:rPr>
          <w:rFonts w:ascii="仿宋_GB2312" w:eastAsia="仿宋_GB2312" w:hAnsi="仿宋_GB2312" w:cs="仿宋_GB2312" w:hint="eastAsia"/>
          <w:color w:val="000000"/>
          <w:sz w:val="32"/>
          <w:szCs w:val="32"/>
        </w:rPr>
        <w:br/>
      </w:r>
      <w:r>
        <w:rPr>
          <w:rFonts w:ascii="仿宋_GB2312" w:eastAsia="仿宋_GB2312" w:hAnsi="仿宋_GB2312" w:cs="仿宋_GB2312" w:hint="eastAsia"/>
          <w:color w:val="000000"/>
          <w:sz w:val="32"/>
          <w:szCs w:val="32"/>
          <w:shd w:val="clear" w:color="auto" w:fill="FFFFFF"/>
        </w:rPr>
        <w:t> </w:t>
      </w:r>
      <w:r>
        <w:rPr>
          <w:rFonts w:ascii="仿宋_GB2312" w:eastAsia="仿宋_GB2312" w:hAnsi="仿宋_GB2312" w:cs="仿宋_GB2312" w:hint="eastAsia"/>
          <w:color w:val="000000"/>
          <w:sz w:val="32"/>
          <w:szCs w:val="32"/>
          <w:shd w:val="clear" w:color="auto" w:fill="FFFFFF"/>
        </w:rPr>
        <w:t>　</w:t>
      </w:r>
      <w:r>
        <w:rPr>
          <w:rStyle w:val="Strong"/>
          <w:rFonts w:ascii="仿宋_GB2312" w:eastAsia="仿宋_GB2312" w:hAnsi="仿宋_GB2312" w:cs="仿宋_GB2312" w:hint="eastAsia"/>
          <w:b w:val="0"/>
          <w:color w:val="000000"/>
          <w:sz w:val="32"/>
          <w:szCs w:val="32"/>
          <w:shd w:val="clear" w:color="auto" w:fill="FFFFFF"/>
        </w:rPr>
        <w:t>2.体检标准：</w:t>
      </w:r>
      <w:r>
        <w:rPr>
          <w:rFonts w:ascii="仿宋_GB2312" w:eastAsia="仿宋_GB2312" w:hAnsi="仿宋_GB2312" w:cs="仿宋_GB2312" w:hint="eastAsia"/>
          <w:color w:val="000000"/>
          <w:sz w:val="32"/>
          <w:szCs w:val="32"/>
          <w:shd w:val="clear" w:color="auto" w:fill="FFFFFF"/>
        </w:rPr>
        <w:t>副厅级干部：1200元／人（男）和1300元／人（女），副厅级以下550元／人（男）和700元／人（女）。</w:t>
      </w:r>
      <w:r>
        <w:rPr>
          <w:rFonts w:ascii="仿宋_GB2312" w:eastAsia="仿宋_GB2312" w:hAnsi="仿宋_GB2312" w:cs="仿宋_GB2312" w:hint="eastAsia"/>
          <w:color w:val="000000"/>
          <w:sz w:val="32"/>
          <w:szCs w:val="32"/>
        </w:rPr>
        <w:br/>
      </w:r>
      <w:r>
        <w:rPr>
          <w:rStyle w:val="Strong"/>
          <w:rFonts w:ascii="仿宋_GB2312" w:eastAsia="仿宋_GB2312" w:hAnsi="仿宋_GB2312" w:cs="仿宋_GB2312" w:hint="eastAsia"/>
          <w:color w:val="000000"/>
          <w:sz w:val="32"/>
          <w:szCs w:val="32"/>
          <w:shd w:val="clear" w:color="auto" w:fill="FFFFFF"/>
        </w:rPr>
        <w:t>　</w:t>
      </w:r>
      <w:r>
        <w:rPr>
          <w:rStyle w:val="Strong"/>
          <w:rFonts w:ascii="仿宋_GB2312" w:eastAsia="仿宋_GB2312" w:hAnsi="仿宋_GB2312" w:cs="仿宋_GB2312" w:hint="eastAsia"/>
          <w:b w:val="0"/>
          <w:color w:val="000000"/>
          <w:sz w:val="32"/>
          <w:szCs w:val="32"/>
          <w:shd w:val="clear" w:color="auto" w:fill="FFFFFF"/>
        </w:rPr>
        <w:t>　3.经费开支：纳入省本级财政预算管理的行政事业单位</w:t>
      </w:r>
      <w:r>
        <w:rPr>
          <w:rFonts w:ascii="仿宋_GB2312" w:eastAsia="仿宋_GB2312" w:hAnsi="仿宋_GB2312" w:cs="仿宋_GB2312" w:hint="eastAsia"/>
          <w:sz w:val="32"/>
          <w:szCs w:val="32"/>
        </w:rPr>
        <w:t>编制内在职人员的体检费用由省财政承担；校内在职</w:t>
      </w:r>
      <w:r>
        <w:rPr>
          <w:rFonts w:ascii="仿宋_GB2312" w:eastAsia="仿宋_GB2312" w:hAnsi="仿宋_GB2312" w:cs="仿宋_GB2312" w:hint="eastAsia"/>
          <w:sz w:val="32"/>
          <w:szCs w:val="32"/>
          <w:shd w:val="clear" w:color="auto" w:fill="FFFFFF"/>
        </w:rPr>
        <w:t>聘用人员及合同制临时工体检费用由学校承担。</w:t>
      </w:r>
      <w:r>
        <w:rPr>
          <w:rFonts w:ascii="仿宋_GB2312" w:eastAsia="仿宋_GB2312" w:hAnsi="仿宋_GB2312" w:cs="仿宋_GB2312" w:hint="eastAsia"/>
          <w:sz w:val="32"/>
          <w:szCs w:val="32"/>
        </w:rPr>
        <w:br/>
      </w:r>
      <w:r>
        <w:rPr>
          <w:rStyle w:val="Strong"/>
          <w:rFonts w:ascii="宋体" w:hAnsi="宋体" w:cs="Arial" w:hint="eastAsia"/>
          <w:color w:val="000000"/>
          <w:sz w:val="30"/>
          <w:szCs w:val="30"/>
          <w:shd w:val="clear" w:color="auto" w:fill="FFFFFF"/>
        </w:rPr>
        <w:t>　</w:t>
      </w:r>
      <w:r>
        <w:rPr>
          <w:rStyle w:val="Strong"/>
          <w:rFonts w:ascii="宋体" w:hAnsi="宋体" w:cs="Arial" w:hint="eastAsia"/>
          <w:b w:val="0"/>
          <w:bCs w:val="0"/>
          <w:color w:val="000000"/>
          <w:sz w:val="30"/>
          <w:szCs w:val="30"/>
          <w:shd w:val="clear" w:color="auto" w:fill="FFFFFF"/>
        </w:rPr>
        <w:t>　</w:t>
      </w:r>
      <w:r>
        <w:rPr>
          <w:rStyle w:val="Strong"/>
          <w:rFonts w:ascii="黑体" w:eastAsia="黑体" w:hAnsi="黑体" w:cs="黑体" w:hint="eastAsia"/>
          <w:b w:val="0"/>
          <w:bCs w:val="0"/>
          <w:color w:val="000000"/>
          <w:sz w:val="32"/>
          <w:szCs w:val="32"/>
          <w:shd w:val="clear" w:color="auto" w:fill="FFFFFF"/>
        </w:rPr>
        <w:t>二 、可供选择的体检医院</w:t>
      </w:r>
    </w:p>
    <w:p>
      <w:pPr>
        <w:ind w:firstLine="640" w:firstLineChars="20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rPr>
        <w:t>1、编制内在职人员从以下四家医院，</w:t>
      </w:r>
      <w:r>
        <w:rPr>
          <w:rStyle w:val="Strong"/>
          <w:rFonts w:ascii="仿宋_GB2312" w:eastAsia="仿宋_GB2312" w:hAnsi="仿宋_GB2312" w:cs="仿宋_GB2312" w:hint="eastAsia"/>
          <w:b w:val="0"/>
          <w:color w:val="000000"/>
          <w:sz w:val="32"/>
          <w:szCs w:val="32"/>
          <w:shd w:val="clear" w:color="auto" w:fill="FFFFFF"/>
        </w:rPr>
        <w:t>自行选择其中的一家医院体检</w:t>
      </w:r>
      <w:r>
        <w:rPr>
          <w:rStyle w:val="Strong"/>
          <w:rFonts w:ascii="仿宋_GB2312" w:eastAsia="仿宋_GB2312" w:hAnsi="仿宋_GB2312" w:cs="仿宋_GB2312" w:hint="eastAsia"/>
          <w:b w:val="0"/>
          <w:sz w:val="32"/>
          <w:szCs w:val="32"/>
          <w:shd w:val="clear" w:color="auto" w:fill="FFFFFF"/>
        </w:rPr>
        <w:t>：</w:t>
      </w:r>
      <w:r>
        <w:rPr>
          <w:rFonts w:ascii="仿宋_GB2312" w:eastAsia="仿宋_GB2312" w:hAnsi="仿宋_GB2312" w:cs="仿宋_GB2312" w:hint="eastAsia"/>
          <w:sz w:val="32"/>
          <w:szCs w:val="32"/>
          <w:shd w:val="clear" w:color="auto" w:fill="FFFFFF"/>
        </w:rPr>
        <w:t>海南省人民医院、海南医学院第一附属医院、海口市人民医院、海南省干部疗养院</w:t>
      </w:r>
    </w:p>
    <w:p>
      <w:pPr>
        <w:ind w:firstLine="640" w:firstLineChars="20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bCs/>
          <w:color w:val="000000"/>
          <w:sz w:val="32"/>
          <w:szCs w:val="32"/>
          <w:shd w:val="clear" w:color="auto" w:fill="FFFFFF"/>
        </w:rPr>
        <w:t>2、</w:t>
      </w:r>
      <w:r>
        <w:rPr>
          <w:rFonts w:ascii="仿宋_GB2312" w:eastAsia="仿宋_GB2312" w:hAnsi="仿宋_GB2312" w:cs="仿宋_GB2312" w:hint="eastAsia"/>
          <w:sz w:val="32"/>
          <w:szCs w:val="32"/>
        </w:rPr>
        <w:t>校内在职</w:t>
      </w:r>
      <w:r>
        <w:rPr>
          <w:rFonts w:ascii="仿宋_GB2312" w:eastAsia="仿宋_GB2312" w:hAnsi="仿宋_GB2312" w:cs="仿宋_GB2312" w:hint="eastAsia"/>
          <w:sz w:val="32"/>
          <w:szCs w:val="32"/>
          <w:shd w:val="clear" w:color="auto" w:fill="FFFFFF"/>
        </w:rPr>
        <w:t>聘用人员及合同制临时工，</w:t>
      </w:r>
      <w:r>
        <w:rPr>
          <w:rFonts w:ascii="仿宋_GB2312" w:eastAsia="仿宋_GB2312" w:hAnsi="仿宋_GB2312" w:cs="仿宋_GB2312" w:hint="eastAsia"/>
          <w:sz w:val="32"/>
          <w:szCs w:val="32"/>
        </w:rPr>
        <w:t>从以下二家医院，</w:t>
      </w:r>
      <w:r>
        <w:rPr>
          <w:rStyle w:val="Strong"/>
          <w:rFonts w:ascii="仿宋_GB2312" w:eastAsia="仿宋_GB2312" w:hAnsi="仿宋_GB2312" w:cs="仿宋_GB2312" w:hint="eastAsia"/>
          <w:b w:val="0"/>
          <w:color w:val="000000"/>
          <w:sz w:val="32"/>
          <w:szCs w:val="32"/>
          <w:shd w:val="clear" w:color="auto" w:fill="FFFFFF"/>
        </w:rPr>
        <w:t>自行选择其中的一家医院体检</w:t>
      </w:r>
      <w:r>
        <w:rPr>
          <w:rStyle w:val="Strong"/>
          <w:rFonts w:ascii="仿宋_GB2312" w:eastAsia="仿宋_GB2312" w:hAnsi="仿宋_GB2312" w:cs="仿宋_GB2312" w:hint="eastAsia"/>
          <w:b w:val="0"/>
          <w:sz w:val="32"/>
          <w:szCs w:val="32"/>
          <w:shd w:val="clear" w:color="auto" w:fill="FFFFFF"/>
        </w:rPr>
        <w:t>：</w:t>
      </w:r>
      <w:r>
        <w:rPr>
          <w:rFonts w:ascii="仿宋_GB2312" w:eastAsia="仿宋_GB2312" w:hAnsi="仿宋_GB2312" w:cs="仿宋_GB2312" w:hint="eastAsia"/>
          <w:sz w:val="32"/>
          <w:szCs w:val="32"/>
          <w:shd w:val="clear" w:color="auto" w:fill="FFFFFF"/>
        </w:rPr>
        <w:t>海南省人民医院、海南省干部疗养院</w:t>
      </w:r>
    </w:p>
    <w:p>
      <w:pPr>
        <w:ind w:firstLine="627" w:firstLineChars="196"/>
        <w:rPr>
          <w:rStyle w:val="Strong"/>
          <w:rFonts w:ascii="宋体" w:hAnsi="宋体" w:cs="Arial" w:hint="eastAsia"/>
          <w:color w:val="000000"/>
          <w:sz w:val="30"/>
          <w:szCs w:val="30"/>
          <w:shd w:val="clear" w:color="auto" w:fill="FFFFFF"/>
        </w:rPr>
      </w:pPr>
      <w:r>
        <w:rPr>
          <w:rStyle w:val="Strong"/>
          <w:rFonts w:ascii="黑体" w:eastAsia="黑体" w:hAnsi="黑体" w:cs="黑体" w:hint="eastAsia"/>
          <w:b w:val="0"/>
          <w:bCs w:val="0"/>
          <w:color w:val="000000"/>
          <w:sz w:val="32"/>
          <w:szCs w:val="32"/>
          <w:shd w:val="clear" w:color="auto" w:fill="FFFFFF"/>
        </w:rPr>
        <w:t>三、体检时间</w:t>
      </w:r>
      <w:r>
        <w:rPr>
          <w:rFonts w:ascii="黑体" w:eastAsia="黑体" w:hAnsi="黑体" w:cs="黑体" w:hint="eastAsia"/>
          <w:b w:val="0"/>
          <w:bCs w:val="0"/>
          <w:color w:val="000000"/>
          <w:sz w:val="32"/>
          <w:szCs w:val="32"/>
        </w:rPr>
        <w:br/>
      </w:r>
      <w:r>
        <w:rPr>
          <w:rFonts w:ascii="宋体" w:hAnsi="宋体" w:cs="Arial"/>
          <w:color w:val="000000"/>
          <w:sz w:val="30"/>
          <w:szCs w:val="30"/>
          <w:shd w:val="clear" w:color="auto" w:fill="FFFFFF"/>
        </w:rPr>
        <w:t> </w:t>
      </w:r>
      <w:r>
        <w:rPr>
          <w:rFonts w:ascii="宋体" w:hAnsi="宋体" w:cs="Arial" w:hint="eastAsia"/>
          <w:color w:val="000000"/>
          <w:sz w:val="30"/>
          <w:szCs w:val="30"/>
          <w:shd w:val="clear" w:color="auto" w:fill="FFFFFF"/>
        </w:rPr>
        <w:t>　</w:t>
      </w:r>
      <w:r>
        <w:rPr>
          <w:rFonts w:ascii="仿宋_GB2312" w:eastAsia="仿宋_GB2312" w:hAnsi="仿宋_GB2312" w:cs="仿宋_GB2312" w:hint="eastAsia"/>
          <w:color w:val="000000"/>
          <w:sz w:val="32"/>
          <w:szCs w:val="32"/>
          <w:shd w:val="clear" w:color="auto" w:fill="FFFFFF"/>
        </w:rPr>
        <w:t>由于教职工体检数据统计及和体检医院协商需要时间，故体检日期待定。届时有关通知将通过学校网站、相关微信群里发通知。</w:t>
      </w:r>
      <w:r>
        <w:rPr>
          <w:rFonts w:ascii="仿宋_GB2312" w:eastAsia="仿宋_GB2312" w:hAnsi="仿宋_GB2312" w:cs="仿宋_GB2312" w:hint="eastAsia"/>
          <w:color w:val="000000"/>
          <w:sz w:val="32"/>
          <w:szCs w:val="32"/>
        </w:rPr>
        <w:br/>
      </w:r>
      <w:r>
        <w:rPr>
          <w:rStyle w:val="Strong"/>
          <w:rFonts w:ascii="宋体" w:hAnsi="宋体" w:cs="Arial" w:hint="eastAsia"/>
          <w:color w:val="000000"/>
          <w:sz w:val="30"/>
          <w:szCs w:val="30"/>
          <w:shd w:val="clear" w:color="auto" w:fill="FFFFFF"/>
        </w:rPr>
        <w:t xml:space="preserve">   </w:t>
      </w:r>
      <w:r>
        <w:rPr>
          <w:rStyle w:val="Strong"/>
          <w:rFonts w:ascii="黑体" w:eastAsia="黑体" w:hAnsi="黑体" w:cs="黑体" w:hint="eastAsia"/>
          <w:b w:val="0"/>
          <w:bCs w:val="0"/>
          <w:color w:val="000000"/>
          <w:sz w:val="32"/>
          <w:szCs w:val="32"/>
          <w:shd w:val="clear" w:color="auto" w:fill="FFFFFF"/>
        </w:rPr>
        <w:t xml:space="preserve"> 四、 工作安排</w:t>
      </w:r>
    </w:p>
    <w:p>
      <w:pPr>
        <w:ind w:firstLine="627" w:firstLineChars="196"/>
        <w:rPr>
          <w:rFonts w:ascii="仿宋_GB2312" w:eastAsia="仿宋_GB2312" w:hAnsi="仿宋_GB2312" w:cs="仿宋_GB2312" w:hint="eastAsia"/>
          <w:color w:val="000000"/>
          <w:sz w:val="32"/>
          <w:szCs w:val="32"/>
          <w:shd w:val="clear" w:color="auto" w:fill="FFFFFF"/>
        </w:rPr>
      </w:pPr>
      <w:r>
        <w:rPr>
          <w:rStyle w:val="Strong"/>
          <w:rFonts w:ascii="仿宋_GB2312" w:eastAsia="仿宋_GB2312" w:hAnsi="仿宋_GB2312" w:cs="仿宋_GB2312" w:hint="eastAsia"/>
          <w:b w:val="0"/>
          <w:color w:val="000000"/>
          <w:sz w:val="32"/>
          <w:szCs w:val="32"/>
          <w:shd w:val="clear" w:color="auto" w:fill="FFFFFF"/>
        </w:rPr>
        <w:t>1、各单位通知本单位教职工从以上可供选择的体检医院中选择其中的一家体检医院，指定专人负责认真核对本单位人员信息，做好汇总统计。</w:t>
      </w:r>
      <w:r>
        <w:rPr>
          <w:rFonts w:ascii="仿宋_GB2312" w:eastAsia="仿宋_GB2312" w:hAnsi="仿宋_GB2312" w:cs="仿宋_GB2312" w:hint="eastAsia"/>
          <w:color w:val="000000"/>
          <w:sz w:val="32"/>
          <w:szCs w:val="32"/>
        </w:rPr>
        <w:br/>
      </w:r>
      <w:r>
        <w:rPr>
          <w:rFonts w:ascii="仿宋_GB2312" w:eastAsia="仿宋_GB2312" w:hAnsi="仿宋_GB2312" w:cs="仿宋_GB2312" w:hint="eastAsia"/>
          <w:color w:val="000000"/>
          <w:sz w:val="32"/>
          <w:szCs w:val="32"/>
          <w:shd w:val="clear" w:color="auto" w:fill="FFFFFF"/>
        </w:rPr>
        <w:t>　　2、各单位负责汇总的同志请于</w:t>
      </w:r>
      <w:r>
        <w:rPr>
          <w:rFonts w:ascii="仿宋_GB2312" w:eastAsia="仿宋_GB2312" w:hAnsi="仿宋_GB2312" w:cs="仿宋_GB2312" w:hint="eastAsia"/>
          <w:color w:val="FF0000"/>
          <w:sz w:val="32"/>
          <w:szCs w:val="32"/>
          <w:shd w:val="clear" w:color="auto" w:fill="FFFFFF"/>
        </w:rPr>
        <w:t>202</w:t>
      </w:r>
      <w:r>
        <w:rPr>
          <w:rFonts w:ascii="仿宋_GB2312" w:eastAsia="仿宋_GB2312" w:hAnsi="仿宋_GB2312" w:cs="仿宋_GB2312" w:hint="eastAsia"/>
          <w:color w:val="FF0000"/>
          <w:sz w:val="32"/>
          <w:szCs w:val="32"/>
          <w:shd w:val="clear" w:color="auto" w:fill="FFFFFF"/>
          <w:lang w:val="en-US" w:eastAsia="zh-CN"/>
        </w:rPr>
        <w:t>2</w:t>
      </w:r>
      <w:r>
        <w:rPr>
          <w:rFonts w:ascii="仿宋_GB2312" w:eastAsia="仿宋_GB2312" w:hAnsi="仿宋_GB2312" w:cs="仿宋_GB2312" w:hint="eastAsia"/>
          <w:color w:val="FF0000"/>
          <w:sz w:val="32"/>
          <w:szCs w:val="32"/>
          <w:shd w:val="clear" w:color="auto" w:fill="FFFFFF"/>
        </w:rPr>
        <w:t>年</w:t>
      </w:r>
      <w:r>
        <w:rPr>
          <w:rFonts w:ascii="仿宋_GB2312" w:eastAsia="仿宋_GB2312" w:hAnsi="仿宋_GB2312" w:cs="仿宋_GB2312" w:hint="eastAsia"/>
          <w:color w:val="FF0000"/>
          <w:sz w:val="32"/>
          <w:szCs w:val="32"/>
          <w:shd w:val="clear" w:color="auto" w:fill="FFFFFF"/>
          <w:lang w:val="en-US" w:eastAsia="zh-CN"/>
        </w:rPr>
        <w:t>5</w:t>
      </w:r>
      <w:r>
        <w:rPr>
          <w:rFonts w:ascii="仿宋_GB2312" w:eastAsia="仿宋_GB2312" w:hAnsi="仿宋_GB2312" w:cs="仿宋_GB2312" w:hint="eastAsia"/>
          <w:color w:val="FF0000"/>
          <w:sz w:val="32"/>
          <w:szCs w:val="32"/>
          <w:shd w:val="clear" w:color="auto" w:fill="FFFFFF"/>
        </w:rPr>
        <w:t>月</w:t>
      </w:r>
      <w:r>
        <w:rPr>
          <w:rFonts w:ascii="仿宋_GB2312" w:eastAsia="仿宋_GB2312" w:hAnsi="仿宋_GB2312" w:cs="仿宋_GB2312" w:hint="eastAsia"/>
          <w:color w:val="FF0000"/>
          <w:sz w:val="32"/>
          <w:szCs w:val="32"/>
          <w:shd w:val="clear" w:color="auto" w:fill="FFFFFF"/>
          <w:lang w:val="en-US" w:eastAsia="zh-CN"/>
        </w:rPr>
        <w:t>23</w:t>
      </w:r>
      <w:r>
        <w:rPr>
          <w:rFonts w:ascii="仿宋_GB2312" w:eastAsia="仿宋_GB2312" w:hAnsi="仿宋_GB2312" w:cs="仿宋_GB2312" w:hint="eastAsia"/>
          <w:color w:val="FF0000"/>
          <w:sz w:val="32"/>
          <w:szCs w:val="32"/>
          <w:shd w:val="clear" w:color="auto" w:fill="FFFFFF"/>
        </w:rPr>
        <w:t>日</w:t>
      </w:r>
      <w:r>
        <w:rPr>
          <w:rFonts w:ascii="仿宋_GB2312" w:eastAsia="仿宋_GB2312" w:hAnsi="仿宋_GB2312" w:cs="仿宋_GB2312" w:hint="eastAsia"/>
          <w:color w:val="FF0000"/>
          <w:sz w:val="32"/>
          <w:szCs w:val="32"/>
          <w:shd w:val="clear" w:color="auto" w:fill="FFFFFF"/>
          <w:lang w:eastAsia="zh-CN"/>
        </w:rPr>
        <w:t>（星期一）</w:t>
      </w:r>
      <w:r>
        <w:rPr>
          <w:rFonts w:ascii="仿宋_GB2312" w:eastAsia="仿宋_GB2312" w:hAnsi="仿宋_GB2312" w:cs="仿宋_GB2312" w:hint="eastAsia"/>
          <w:color w:val="FF0000"/>
          <w:sz w:val="32"/>
          <w:szCs w:val="32"/>
          <w:shd w:val="clear" w:color="auto" w:fill="FFFFFF"/>
        </w:rPr>
        <w:t>前</w:t>
      </w:r>
      <w:r>
        <w:rPr>
          <w:rFonts w:ascii="仿宋_GB2312" w:eastAsia="仿宋_GB2312" w:hAnsi="仿宋_GB2312" w:cs="仿宋_GB2312" w:hint="eastAsia"/>
          <w:color w:val="000000"/>
          <w:sz w:val="32"/>
          <w:szCs w:val="32"/>
          <w:shd w:val="clear" w:color="auto" w:fill="FFFFFF"/>
        </w:rPr>
        <w:t>将填好的本单位参加体检的教职工信息（表格见附件《琼台师范学院202</w:t>
      </w:r>
      <w:r>
        <w:rPr>
          <w:rFonts w:ascii="仿宋_GB2312" w:eastAsia="仿宋_GB2312" w:hAnsi="仿宋_GB2312" w:cs="仿宋_GB2312" w:hint="eastAsia"/>
          <w:color w:val="000000"/>
          <w:sz w:val="32"/>
          <w:szCs w:val="32"/>
          <w:shd w:val="clear" w:color="auto" w:fill="FFFFFF"/>
          <w:lang w:val="en-US" w:eastAsia="zh-CN"/>
        </w:rPr>
        <w:t>2</w:t>
      </w:r>
      <w:r>
        <w:rPr>
          <w:rFonts w:ascii="仿宋_GB2312" w:eastAsia="仿宋_GB2312" w:hAnsi="仿宋_GB2312" w:cs="仿宋_GB2312" w:hint="eastAsia"/>
          <w:color w:val="000000"/>
          <w:sz w:val="32"/>
          <w:szCs w:val="32"/>
          <w:shd w:val="clear" w:color="auto" w:fill="FFFFFF"/>
        </w:rPr>
        <w:t>年健康体检人员花名册》）统一发送至学校工会，</w:t>
      </w:r>
      <w:r>
        <w:rPr>
          <w:rFonts w:ascii="仿宋_GB2312" w:eastAsia="仿宋_GB2312" w:hAnsi="仿宋_GB2312" w:cs="仿宋_GB2312" w:hint="eastAsia"/>
          <w:sz w:val="32"/>
          <w:szCs w:val="32"/>
          <w:shd w:val="clear" w:color="auto" w:fill="FFFFFF"/>
        </w:rPr>
        <w:fldChar w:fldCharType="begin"/>
      </w:r>
      <w:r>
        <w:rPr>
          <w:rFonts w:ascii="仿宋_GB2312" w:eastAsia="仿宋_GB2312" w:hAnsi="仿宋_GB2312" w:cs="仿宋_GB2312" w:hint="eastAsia"/>
          <w:sz w:val="32"/>
          <w:szCs w:val="32"/>
          <w:shd w:val="clear" w:color="auto" w:fill="FFFFFF"/>
        </w:rPr>
        <w:instrText xml:space="preserve"> HYPERLINK "mailto:电子邮箱895013076@qq.com" </w:instrText>
      </w:r>
      <w:r>
        <w:rPr>
          <w:rFonts w:ascii="仿宋_GB2312" w:eastAsia="仿宋_GB2312" w:hAnsi="仿宋_GB2312" w:cs="仿宋_GB2312" w:hint="eastAsia"/>
          <w:sz w:val="32"/>
          <w:szCs w:val="32"/>
          <w:shd w:val="clear" w:color="auto" w:fill="FFFFFF"/>
        </w:rPr>
        <w:fldChar w:fldCharType="separate"/>
      </w:r>
      <w:r>
        <w:rPr>
          <w:rStyle w:val="Hyperlink"/>
          <w:rFonts w:ascii="仿宋_GB2312" w:eastAsia="仿宋_GB2312" w:hAnsi="仿宋_GB2312" w:cs="仿宋_GB2312" w:hint="eastAsia"/>
          <w:sz w:val="32"/>
          <w:szCs w:val="32"/>
          <w:shd w:val="clear" w:color="auto" w:fill="FFFFFF"/>
        </w:rPr>
        <w:t>电子邮箱895013076@qq.com</w:t>
      </w:r>
      <w:r>
        <w:rPr>
          <w:rFonts w:ascii="仿宋_GB2312" w:eastAsia="仿宋_GB2312" w:hAnsi="仿宋_GB2312" w:cs="仿宋_GB2312" w:hint="eastAsia"/>
          <w:sz w:val="32"/>
          <w:szCs w:val="32"/>
          <w:shd w:val="clear" w:color="auto" w:fill="FFFFFF"/>
        </w:rPr>
        <w:fldChar w:fldCharType="end"/>
      </w:r>
      <w:r>
        <w:rPr>
          <w:rFonts w:ascii="仿宋_GB2312" w:eastAsia="仿宋_GB2312" w:hAnsi="仿宋_GB2312" w:cs="仿宋_GB2312" w:hint="eastAsia"/>
          <w:color w:val="000000"/>
          <w:sz w:val="32"/>
          <w:szCs w:val="32"/>
          <w:shd w:val="clear" w:color="auto" w:fill="FFFFFF"/>
        </w:rPr>
        <w:t> </w:t>
      </w:r>
      <w:r>
        <w:rPr>
          <w:rFonts w:ascii="仿宋_GB2312" w:eastAsia="仿宋_GB2312" w:hAnsi="仿宋_GB2312" w:cs="仿宋_GB2312" w:hint="eastAsia"/>
          <w:color w:val="000000"/>
          <w:sz w:val="32"/>
          <w:szCs w:val="32"/>
          <w:shd w:val="clear" w:color="auto" w:fill="FFFFFF"/>
        </w:rPr>
        <w:t>，逾期自误。</w:t>
      </w:r>
    </w:p>
    <w:p>
      <w:pPr>
        <w:ind w:firstLine="588" w:firstLineChars="196"/>
        <w:rPr>
          <w:rFonts w:ascii="宋体" w:hAnsi="宋体" w:cs="Arial" w:hint="eastAsia"/>
          <w:color w:val="000000"/>
          <w:sz w:val="30"/>
          <w:szCs w:val="30"/>
          <w:shd w:val="clear" w:color="auto" w:fill="FFFFFF"/>
        </w:rPr>
      </w:pPr>
    </w:p>
    <w:p>
      <w:pPr>
        <w:ind w:firstLine="640" w:firstLineChars="20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附件：琼台师范学院202</w:t>
      </w:r>
      <w:r>
        <w:rPr>
          <w:rFonts w:ascii="仿宋_GB2312" w:eastAsia="仿宋_GB2312" w:hAnsi="仿宋_GB2312" w:cs="仿宋_GB2312" w:hint="eastAsia"/>
          <w:color w:val="000000"/>
          <w:sz w:val="32"/>
          <w:szCs w:val="32"/>
          <w:shd w:val="clear" w:color="auto" w:fill="FFFFFF"/>
          <w:lang w:val="en-US" w:eastAsia="zh-CN"/>
        </w:rPr>
        <w:t>2</w:t>
      </w:r>
      <w:r>
        <w:rPr>
          <w:rFonts w:ascii="仿宋_GB2312" w:eastAsia="仿宋_GB2312" w:hAnsi="仿宋_GB2312" w:cs="仿宋_GB2312" w:hint="eastAsia"/>
          <w:color w:val="000000"/>
          <w:sz w:val="32"/>
          <w:szCs w:val="32"/>
          <w:shd w:val="clear" w:color="auto" w:fill="FFFFFF"/>
        </w:rPr>
        <w:t>年健康体检人员花名册</w:t>
      </w:r>
    </w:p>
    <w:p>
      <w:pPr>
        <w:ind w:firstLine="5440" w:firstLineChars="17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琼台师范学院工会</w:t>
      </w:r>
    </w:p>
    <w:p>
      <w:pPr>
        <w:ind w:firstLine="5440" w:firstLineChars="1700"/>
        <w:rPr>
          <w:rFonts w:ascii="仿宋_GB2312" w:eastAsia="仿宋_GB2312" w:hAnsi="仿宋_GB2312" w:cs="仿宋_GB2312" w:hint="eastAsia"/>
          <w:b/>
          <w:sz w:val="28"/>
          <w:szCs w:val="28"/>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lang w:val="en-US" w:eastAsia="zh-CN"/>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en-US" w:eastAsia="zh-CN"/>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lang w:val="en-US" w:eastAsia="zh-CN"/>
        </w:rPr>
        <w:t>18</w:t>
      </w:r>
      <w:r>
        <w:rPr>
          <w:rFonts w:ascii="仿宋_GB2312" w:eastAsia="仿宋_GB2312" w:hAnsi="仿宋_GB2312" w:cs="仿宋_GB2312" w:hint="eastAsia"/>
          <w:sz w:val="32"/>
          <w:szCs w:val="32"/>
        </w:rPr>
        <w:t>日</w:t>
      </w:r>
    </w:p>
    <w:sectPr>
      <w:pgSz w:w="11906" w:h="16838"/>
      <w:pgMar w:top="1440" w:right="1800" w:bottom="1440" w:left="1800"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093E"/>
    <w:rsid w:val="00002C24"/>
    <w:rsid w:val="00024CC8"/>
    <w:rsid w:val="00034A5C"/>
    <w:rsid w:val="000434FC"/>
    <w:rsid w:val="00050FBF"/>
    <w:rsid w:val="000579AC"/>
    <w:rsid w:val="0008219B"/>
    <w:rsid w:val="00086289"/>
    <w:rsid w:val="000A1706"/>
    <w:rsid w:val="000D0222"/>
    <w:rsid w:val="000D2090"/>
    <w:rsid w:val="000D51BB"/>
    <w:rsid w:val="000F0971"/>
    <w:rsid w:val="001302A3"/>
    <w:rsid w:val="0013093E"/>
    <w:rsid w:val="001424B6"/>
    <w:rsid w:val="00161CC6"/>
    <w:rsid w:val="00185F45"/>
    <w:rsid w:val="001918BA"/>
    <w:rsid w:val="00192FD9"/>
    <w:rsid w:val="001A7DEB"/>
    <w:rsid w:val="001B56A4"/>
    <w:rsid w:val="001D4DA7"/>
    <w:rsid w:val="001E13CA"/>
    <w:rsid w:val="002029D5"/>
    <w:rsid w:val="002261AB"/>
    <w:rsid w:val="00233480"/>
    <w:rsid w:val="00254A08"/>
    <w:rsid w:val="002736ED"/>
    <w:rsid w:val="00280477"/>
    <w:rsid w:val="002831A9"/>
    <w:rsid w:val="002937AD"/>
    <w:rsid w:val="002B19B8"/>
    <w:rsid w:val="002D6776"/>
    <w:rsid w:val="002E5B9E"/>
    <w:rsid w:val="002F25D0"/>
    <w:rsid w:val="002F6C7E"/>
    <w:rsid w:val="00366E40"/>
    <w:rsid w:val="0038206C"/>
    <w:rsid w:val="00396A84"/>
    <w:rsid w:val="003A3AB1"/>
    <w:rsid w:val="003B4C29"/>
    <w:rsid w:val="003C3B28"/>
    <w:rsid w:val="003F4E49"/>
    <w:rsid w:val="004049C6"/>
    <w:rsid w:val="004148B4"/>
    <w:rsid w:val="00415E47"/>
    <w:rsid w:val="00450E6D"/>
    <w:rsid w:val="0045121F"/>
    <w:rsid w:val="00451FA3"/>
    <w:rsid w:val="00454B41"/>
    <w:rsid w:val="004618A2"/>
    <w:rsid w:val="00486952"/>
    <w:rsid w:val="00487D30"/>
    <w:rsid w:val="004A5220"/>
    <w:rsid w:val="004D1A45"/>
    <w:rsid w:val="005241AD"/>
    <w:rsid w:val="005357B5"/>
    <w:rsid w:val="00542296"/>
    <w:rsid w:val="005615A0"/>
    <w:rsid w:val="00581328"/>
    <w:rsid w:val="005931BE"/>
    <w:rsid w:val="005E5592"/>
    <w:rsid w:val="005F4CC4"/>
    <w:rsid w:val="00650D02"/>
    <w:rsid w:val="006632A0"/>
    <w:rsid w:val="0069042F"/>
    <w:rsid w:val="006A16E7"/>
    <w:rsid w:val="006A55CB"/>
    <w:rsid w:val="006B6A3A"/>
    <w:rsid w:val="007217E4"/>
    <w:rsid w:val="00764048"/>
    <w:rsid w:val="00774080"/>
    <w:rsid w:val="00783476"/>
    <w:rsid w:val="0078471D"/>
    <w:rsid w:val="007C55D6"/>
    <w:rsid w:val="007D08D5"/>
    <w:rsid w:val="00810C5A"/>
    <w:rsid w:val="00822D2F"/>
    <w:rsid w:val="00824136"/>
    <w:rsid w:val="0083198B"/>
    <w:rsid w:val="00840A36"/>
    <w:rsid w:val="00846F96"/>
    <w:rsid w:val="008679A3"/>
    <w:rsid w:val="00880757"/>
    <w:rsid w:val="00880B06"/>
    <w:rsid w:val="0088483C"/>
    <w:rsid w:val="00894F9C"/>
    <w:rsid w:val="00896C8D"/>
    <w:rsid w:val="00970474"/>
    <w:rsid w:val="00992CE8"/>
    <w:rsid w:val="009A7EAF"/>
    <w:rsid w:val="009C085E"/>
    <w:rsid w:val="009D4956"/>
    <w:rsid w:val="009E1862"/>
    <w:rsid w:val="009F429B"/>
    <w:rsid w:val="00A20E86"/>
    <w:rsid w:val="00A33756"/>
    <w:rsid w:val="00A47BEE"/>
    <w:rsid w:val="00A66349"/>
    <w:rsid w:val="00A77904"/>
    <w:rsid w:val="00A802FC"/>
    <w:rsid w:val="00A90B78"/>
    <w:rsid w:val="00AB774E"/>
    <w:rsid w:val="00AE789D"/>
    <w:rsid w:val="00AF0FBA"/>
    <w:rsid w:val="00B2509D"/>
    <w:rsid w:val="00B42AC1"/>
    <w:rsid w:val="00B51263"/>
    <w:rsid w:val="00B80487"/>
    <w:rsid w:val="00B95271"/>
    <w:rsid w:val="00BB7ED4"/>
    <w:rsid w:val="00BC7CFE"/>
    <w:rsid w:val="00BD2BCC"/>
    <w:rsid w:val="00BD683A"/>
    <w:rsid w:val="00BE189A"/>
    <w:rsid w:val="00BE5404"/>
    <w:rsid w:val="00BF10FB"/>
    <w:rsid w:val="00C13D73"/>
    <w:rsid w:val="00C4646F"/>
    <w:rsid w:val="00C54F8D"/>
    <w:rsid w:val="00C8124E"/>
    <w:rsid w:val="00C82CBF"/>
    <w:rsid w:val="00C86E4E"/>
    <w:rsid w:val="00C9323B"/>
    <w:rsid w:val="00C936C9"/>
    <w:rsid w:val="00CB5955"/>
    <w:rsid w:val="00CE3DE0"/>
    <w:rsid w:val="00CE6967"/>
    <w:rsid w:val="00D02075"/>
    <w:rsid w:val="00D03231"/>
    <w:rsid w:val="00D17F34"/>
    <w:rsid w:val="00D212ED"/>
    <w:rsid w:val="00D37D23"/>
    <w:rsid w:val="00D57D70"/>
    <w:rsid w:val="00D91B41"/>
    <w:rsid w:val="00DB65C7"/>
    <w:rsid w:val="00DC597F"/>
    <w:rsid w:val="00DF3FBC"/>
    <w:rsid w:val="00E33A98"/>
    <w:rsid w:val="00E40DEE"/>
    <w:rsid w:val="00E4633E"/>
    <w:rsid w:val="00E51DF8"/>
    <w:rsid w:val="00E64EC3"/>
    <w:rsid w:val="00E6656F"/>
    <w:rsid w:val="00E90681"/>
    <w:rsid w:val="00E91F82"/>
    <w:rsid w:val="00EA5696"/>
    <w:rsid w:val="00ED3E35"/>
    <w:rsid w:val="00F137C1"/>
    <w:rsid w:val="00F16894"/>
    <w:rsid w:val="00F2111B"/>
    <w:rsid w:val="00F24793"/>
    <w:rsid w:val="00F76266"/>
    <w:rsid w:val="00F81B7F"/>
    <w:rsid w:val="00F8797A"/>
    <w:rsid w:val="00FB7B62"/>
    <w:rsid w:val="05FA0E14"/>
    <w:rsid w:val="235630A6"/>
    <w:rsid w:val="25CB181F"/>
    <w:rsid w:val="30C7305D"/>
    <w:rsid w:val="314F6111"/>
    <w:rsid w:val="33E47AED"/>
    <w:rsid w:val="4046638C"/>
    <w:rsid w:val="4EB87862"/>
    <w:rsid w:val="4EEB4B41"/>
    <w:rsid w:val="549552BF"/>
    <w:rsid w:val="57AB4C66"/>
    <w:rsid w:val="59FB3F39"/>
    <w:rsid w:val="5C98319F"/>
    <w:rsid w:val="629C2C92"/>
    <w:rsid w:val="65C35374"/>
    <w:rsid w:val="6D883173"/>
    <w:rsid w:val="767137CB"/>
    <w:rsid w:val="77AA7141"/>
    <w:rsid w:val="789C5059"/>
    <w:rsid w:val="7BDA311C"/>
    <w:rsid w:val="7EB600CB"/>
  </w:rsids>
  <w:docVars>
    <w:docVar w:name="commondata" w:val="eyJoZGlkIjoiZjcwZTI1NDg3Yzg0MWRlYzg2OTVkMWUwOGYzMDUwYjI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Indent">
    <w:name w:val="Body Text Indent"/>
    <w:basedOn w:val="Normal"/>
    <w:pPr>
      <w:ind w:firstLine="643" w:firstLineChars="200"/>
    </w:pPr>
    <w:rPr>
      <w:b/>
      <w:bCs/>
      <w:sz w:val="32"/>
    </w:rPr>
  </w:style>
  <w:style w:type="paragraph" w:styleId="Date">
    <w:name w:val="Date"/>
    <w:basedOn w:val="Normal"/>
    <w:next w:val="Normal"/>
    <w:link w:val="Char"/>
    <w:pPr>
      <w:ind w:left="100" w:leftChars="2500"/>
    </w:pPr>
  </w:style>
  <w:style w:type="character" w:customStyle="1" w:styleId="Char">
    <w:name w:val="日期 Char"/>
    <w:basedOn w:val="DefaultParagraphFont"/>
    <w:link w:val="Date"/>
    <w:rPr>
      <w:kern w:val="2"/>
      <w:sz w:val="21"/>
      <w:szCs w:val="24"/>
    </w:rPr>
  </w:style>
  <w:style w:type="paragraph" w:styleId="Footer">
    <w:name w:val="footer"/>
    <w:basedOn w:val="Normal"/>
    <w:link w:val="Char0"/>
    <w:pPr>
      <w:tabs>
        <w:tab w:val="center" w:pos="4153"/>
        <w:tab w:val="right" w:pos="8306"/>
      </w:tabs>
      <w:snapToGrid w:val="0"/>
      <w:jc w:val="left"/>
    </w:pPr>
    <w:rPr>
      <w:sz w:val="18"/>
      <w:szCs w:val="18"/>
    </w:rPr>
  </w:style>
  <w:style w:type="character" w:customStyle="1" w:styleId="Char0">
    <w:name w:val="页脚 Char"/>
    <w:basedOn w:val="DefaultParagraphFont"/>
    <w:link w:val="Footer"/>
    <w:rPr>
      <w:kern w:val="2"/>
      <w:sz w:val="18"/>
      <w:szCs w:val="18"/>
    </w:rPr>
  </w:style>
  <w:style w:type="paragraph" w:styleId="Header">
    <w:name w:val="header"/>
    <w:basedOn w:val="Normal"/>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DefaultParagraphFont"/>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qFormat/>
    <w:rPr>
      <w:b/>
      <w:bCs/>
    </w:rPr>
  </w:style>
  <w:style w:type="character" w:styleId="Hyperlink">
    <w:name w:val="Hyperlink"/>
    <w:basedOn w:val="DefaultParagraphFont"/>
    <w:rPr>
      <w:rFonts w:ascii="Times New Roman" w:hAnsi="Times New Roman" w:cs="Times New Roman" w:hint="default"/>
      <w:color w:val="0000FF"/>
      <w:u w:val="single"/>
    </w:rPr>
  </w:style>
  <w:style w:type="paragraph" w:customStyle="1" w:styleId="p0">
    <w:name w:val="p0"/>
    <w:basedOn w:val="Normal"/>
    <w:pPr>
      <w:widowControl/>
      <w:spacing w:before="100" w:beforeAutospacing="1" w:after="100" w:afterAutospacing="1"/>
      <w:jc w:val="left"/>
    </w:pPr>
    <w:rPr>
      <w:rFonts w:ascii="宋体" w:hAnsi="宋体" w:cs="宋体"/>
      <w:kern w:val="0"/>
      <w:sz w:val="24"/>
    </w:rPr>
  </w:style>
  <w:style w:type="paragraph" w:customStyle="1" w:styleId="Char2">
    <w:name w:val="Char"/>
    <w:basedOn w:val="Normal"/>
    <w:uiPriority w:val="99"/>
    <w:unhideWhenUsed/>
    <w:pPr>
      <w:snapToGrid w:val="0"/>
      <w:spacing w:line="360" w:lineRule="auto"/>
      <w:ind w:firstLine="200" w:firstLineChars="200"/>
      <w:jc w:val="left"/>
    </w:pPr>
    <w:rPr>
      <w:rFonts w:hint="eastAsia"/>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157440480</TotalTime>
  <Pages>2</Pages>
  <Words>721</Words>
  <Characters>786</Characters>
  <Application>Microsoft Office Word</Application>
  <DocSecurity>0</DocSecurity>
  <Lines>8</Lines>
  <Paragraphs>2</Paragraphs>
  <ScaleCrop>false</ScaleCrop>
  <Company>微软公司</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琼台师范学院工会委员会</dc:title>
  <dc:creator>微软用户</dc:creator>
  <cp:lastModifiedBy>Administrator</cp:lastModifiedBy>
  <cp:revision>115</cp:revision>
  <cp:lastPrinted>2021-09-27T00:21:00Z</cp:lastPrinted>
  <dcterms:created xsi:type="dcterms:W3CDTF">2018-05-08T07:30:00Z</dcterms:created>
  <dcterms:modified xsi:type="dcterms:W3CDTF">2022-05-19T02:42:25Z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eyJoZGlkIjoiZjcwZTI1NDg3Yzg0MWRlYzg2OTVkMWUwOGYzMDUwYjIifQ==</vt:lpwstr>
  </property>
  <property fmtid="{D5CDD505-2E9C-101B-9397-08002B2CF9AE}" pid="3" name="ICV">
    <vt:lpwstr>860F3052FDFC4ABF8E5C5F9574448D57</vt:lpwstr>
  </property>
  <property fmtid="{D5CDD505-2E9C-101B-9397-08002B2CF9AE}" pid="4" name="KSOProductBuildVer">
    <vt:lpwstr>2052-11.1.0.11636</vt:lpwstr>
  </property>
</Properties>
</file>